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FA8A" w14:textId="3A69225C" w:rsidR="00925768" w:rsidRDefault="00000000">
      <w:pPr>
        <w:jc w:val="center"/>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大学英语（</w:t>
      </w:r>
      <w:r w:rsidR="00A2628B">
        <w:rPr>
          <w:rFonts w:asciiTheme="minorEastAsia" w:hAnsiTheme="minorEastAsia" w:cstheme="minorEastAsia" w:hint="eastAsia"/>
          <w:b/>
          <w:bCs/>
          <w:sz w:val="32"/>
          <w:szCs w:val="32"/>
        </w:rPr>
        <w:t>一</w:t>
      </w:r>
      <w:r>
        <w:rPr>
          <w:rFonts w:asciiTheme="minorEastAsia" w:hAnsiTheme="minorEastAsia" w:cstheme="minorEastAsia" w:hint="eastAsia"/>
          <w:b/>
          <w:bCs/>
          <w:sz w:val="32"/>
          <w:szCs w:val="32"/>
        </w:rPr>
        <w:t>）重修生登记表</w:t>
      </w:r>
    </w:p>
    <w:p w14:paraId="594202FF" w14:textId="77777777" w:rsidR="00925768" w:rsidRDefault="00925768">
      <w:pPr>
        <w:jc w:val="center"/>
        <w:rPr>
          <w:rFonts w:asciiTheme="minorEastAsia" w:hAnsiTheme="minorEastAsia" w:cstheme="minorEastAsia" w:hint="eastAsia"/>
          <w:b/>
          <w:bCs/>
          <w:sz w:val="24"/>
        </w:rPr>
      </w:pPr>
    </w:p>
    <w:tbl>
      <w:tblPr>
        <w:tblStyle w:val="a7"/>
        <w:tblW w:w="8522" w:type="dxa"/>
        <w:tblLayout w:type="fixed"/>
        <w:tblLook w:val="04A0" w:firstRow="1" w:lastRow="0" w:firstColumn="1" w:lastColumn="0" w:noHBand="0" w:noVBand="1"/>
      </w:tblPr>
      <w:tblGrid>
        <w:gridCol w:w="1704"/>
        <w:gridCol w:w="66"/>
        <w:gridCol w:w="1906"/>
        <w:gridCol w:w="405"/>
        <w:gridCol w:w="1830"/>
        <w:gridCol w:w="150"/>
        <w:gridCol w:w="2461"/>
      </w:tblGrid>
      <w:tr w:rsidR="00925768" w14:paraId="795F7907" w14:textId="77777777">
        <w:tc>
          <w:tcPr>
            <w:tcW w:w="1770" w:type="dxa"/>
            <w:gridSpan w:val="2"/>
          </w:tcPr>
          <w:p w14:paraId="61ECB131" w14:textId="77777777" w:rsidR="00925768"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姓名</w:t>
            </w:r>
          </w:p>
        </w:tc>
        <w:tc>
          <w:tcPr>
            <w:tcW w:w="2311" w:type="dxa"/>
            <w:gridSpan w:val="2"/>
          </w:tcPr>
          <w:p w14:paraId="7FB0CF44" w14:textId="77777777" w:rsidR="00925768" w:rsidRDefault="00925768">
            <w:pPr>
              <w:spacing w:line="480" w:lineRule="auto"/>
              <w:jc w:val="left"/>
              <w:rPr>
                <w:rFonts w:asciiTheme="minorEastAsia" w:hAnsiTheme="minorEastAsia" w:cstheme="minorEastAsia" w:hint="eastAsia"/>
                <w:b/>
                <w:bCs/>
                <w:sz w:val="24"/>
              </w:rPr>
            </w:pPr>
          </w:p>
        </w:tc>
        <w:tc>
          <w:tcPr>
            <w:tcW w:w="1980" w:type="dxa"/>
            <w:gridSpan w:val="2"/>
          </w:tcPr>
          <w:p w14:paraId="343351C0" w14:textId="77777777" w:rsidR="00925768"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学号</w:t>
            </w:r>
          </w:p>
        </w:tc>
        <w:tc>
          <w:tcPr>
            <w:tcW w:w="2461" w:type="dxa"/>
          </w:tcPr>
          <w:p w14:paraId="1A1031FB" w14:textId="77777777" w:rsidR="00925768" w:rsidRDefault="00925768">
            <w:pPr>
              <w:spacing w:line="480" w:lineRule="auto"/>
              <w:jc w:val="left"/>
              <w:rPr>
                <w:rFonts w:asciiTheme="minorEastAsia" w:hAnsiTheme="minorEastAsia" w:cstheme="minorEastAsia" w:hint="eastAsia"/>
                <w:b/>
                <w:bCs/>
                <w:sz w:val="24"/>
              </w:rPr>
            </w:pPr>
          </w:p>
        </w:tc>
      </w:tr>
      <w:tr w:rsidR="00925768" w14:paraId="2CABFC71" w14:textId="77777777">
        <w:tc>
          <w:tcPr>
            <w:tcW w:w="1770" w:type="dxa"/>
            <w:gridSpan w:val="2"/>
          </w:tcPr>
          <w:p w14:paraId="65226FDA" w14:textId="77777777" w:rsidR="00925768"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年级专业小班</w:t>
            </w:r>
          </w:p>
        </w:tc>
        <w:tc>
          <w:tcPr>
            <w:tcW w:w="2311" w:type="dxa"/>
            <w:gridSpan w:val="2"/>
          </w:tcPr>
          <w:p w14:paraId="2DA2A378" w14:textId="77777777" w:rsidR="00925768" w:rsidRDefault="00925768">
            <w:pPr>
              <w:spacing w:line="480" w:lineRule="auto"/>
              <w:jc w:val="left"/>
              <w:rPr>
                <w:rFonts w:asciiTheme="minorEastAsia" w:hAnsiTheme="minorEastAsia" w:cstheme="minorEastAsia" w:hint="eastAsia"/>
                <w:b/>
                <w:bCs/>
                <w:sz w:val="24"/>
              </w:rPr>
            </w:pPr>
          </w:p>
        </w:tc>
        <w:tc>
          <w:tcPr>
            <w:tcW w:w="1980" w:type="dxa"/>
            <w:gridSpan w:val="2"/>
          </w:tcPr>
          <w:p w14:paraId="09FB2E22" w14:textId="77777777" w:rsidR="00925768"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重修选班</w:t>
            </w:r>
          </w:p>
        </w:tc>
        <w:tc>
          <w:tcPr>
            <w:tcW w:w="2461" w:type="dxa"/>
          </w:tcPr>
          <w:p w14:paraId="7871A1B0" w14:textId="77777777" w:rsidR="00925768" w:rsidRDefault="00925768">
            <w:pPr>
              <w:spacing w:line="480" w:lineRule="auto"/>
              <w:jc w:val="left"/>
              <w:rPr>
                <w:rFonts w:asciiTheme="minorEastAsia" w:hAnsiTheme="minorEastAsia" w:cstheme="minorEastAsia" w:hint="eastAsia"/>
                <w:b/>
                <w:bCs/>
                <w:sz w:val="24"/>
              </w:rPr>
            </w:pPr>
          </w:p>
        </w:tc>
      </w:tr>
      <w:tr w:rsidR="00925768" w14:paraId="5502CB61" w14:textId="77777777">
        <w:tc>
          <w:tcPr>
            <w:tcW w:w="8522" w:type="dxa"/>
            <w:gridSpan w:val="7"/>
            <w:vAlign w:val="center"/>
          </w:tcPr>
          <w:p w14:paraId="011B7E60" w14:textId="77777777" w:rsidR="00925768"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期末总评成绩（100%）=课程考试成绩（70%）+</w:t>
            </w:r>
            <w:r>
              <w:rPr>
                <w:rFonts w:asciiTheme="minorEastAsia" w:hAnsiTheme="minorEastAsia" w:cstheme="minorEastAsia"/>
                <w:b/>
                <w:bCs/>
                <w:sz w:val="24"/>
              </w:rPr>
              <w:t xml:space="preserve"> </w:t>
            </w:r>
            <w:r>
              <w:rPr>
                <w:rFonts w:asciiTheme="minorEastAsia" w:hAnsiTheme="minorEastAsia" w:cstheme="minorEastAsia" w:hint="eastAsia"/>
                <w:b/>
                <w:bCs/>
                <w:sz w:val="24"/>
              </w:rPr>
              <w:t>平时成绩（30%）</w:t>
            </w:r>
          </w:p>
        </w:tc>
      </w:tr>
      <w:tr w:rsidR="00925768" w14:paraId="4BCD1F66" w14:textId="77777777">
        <w:tc>
          <w:tcPr>
            <w:tcW w:w="8522" w:type="dxa"/>
            <w:gridSpan w:val="7"/>
            <w:vAlign w:val="center"/>
          </w:tcPr>
          <w:p w14:paraId="2F098AC0" w14:textId="384861E1" w:rsidR="00925768" w:rsidRDefault="00000000">
            <w:pPr>
              <w:spacing w:line="480" w:lineRule="auto"/>
              <w:jc w:val="center"/>
              <w:rPr>
                <w:rFonts w:ascii="Times New Roman" w:hAnsi="Times New Roman" w:cs="Times New Roman"/>
                <w:b/>
                <w:bCs/>
                <w:sz w:val="24"/>
              </w:rPr>
            </w:pPr>
            <w:r>
              <w:rPr>
                <w:rFonts w:ascii="Times New Roman" w:hAnsi="Times New Roman" w:cs="Times New Roman" w:hint="eastAsia"/>
                <w:b/>
                <w:bCs/>
                <w:sz w:val="24"/>
              </w:rPr>
              <w:t>大学英语（</w:t>
            </w:r>
            <w:r w:rsidR="00A2628B">
              <w:rPr>
                <w:rFonts w:ascii="Times New Roman" w:hAnsi="Times New Roman" w:cs="Times New Roman" w:hint="eastAsia"/>
                <w:b/>
                <w:bCs/>
                <w:sz w:val="24"/>
              </w:rPr>
              <w:t>一</w:t>
            </w:r>
            <w:r>
              <w:rPr>
                <w:rFonts w:ascii="Times New Roman" w:hAnsi="Times New Roman" w:cs="Times New Roman" w:hint="eastAsia"/>
                <w:b/>
                <w:bCs/>
                <w:sz w:val="24"/>
              </w:rPr>
              <w:t>）重修生平时成绩</w:t>
            </w:r>
            <w:r>
              <w:rPr>
                <w:rFonts w:ascii="Times New Roman" w:hAnsi="Times New Roman" w:cs="Times New Roman" w:hint="eastAsia"/>
                <w:b/>
                <w:bCs/>
                <w:sz w:val="24"/>
              </w:rPr>
              <w:t>=</w:t>
            </w:r>
            <w:r>
              <w:rPr>
                <w:rFonts w:ascii="Times New Roman" w:hAnsi="Times New Roman" w:cs="Times New Roman" w:hint="eastAsia"/>
                <w:b/>
                <w:bCs/>
                <w:sz w:val="24"/>
              </w:rPr>
              <w:t>单词抄写（</w:t>
            </w:r>
            <w:r>
              <w:rPr>
                <w:rFonts w:ascii="Times New Roman" w:hAnsi="Times New Roman" w:cs="Times New Roman" w:hint="eastAsia"/>
                <w:b/>
                <w:bCs/>
                <w:sz w:val="24"/>
              </w:rPr>
              <w:t>30%</w:t>
            </w:r>
            <w:r>
              <w:rPr>
                <w:rFonts w:ascii="Times New Roman" w:hAnsi="Times New Roman" w:cs="Times New Roman" w:hint="eastAsia"/>
                <w:b/>
                <w:bCs/>
                <w:sz w:val="24"/>
              </w:rPr>
              <w:t>）</w:t>
            </w:r>
            <w:r>
              <w:rPr>
                <w:rFonts w:ascii="Times New Roman" w:hAnsi="Times New Roman" w:cs="Times New Roman" w:hint="eastAsia"/>
                <w:b/>
                <w:bCs/>
                <w:sz w:val="24"/>
              </w:rPr>
              <w:t xml:space="preserve">+ </w:t>
            </w:r>
            <w:r>
              <w:rPr>
                <w:rFonts w:ascii="Times New Roman" w:hAnsi="Times New Roman" w:cs="Times New Roman" w:hint="eastAsia"/>
                <w:b/>
                <w:bCs/>
                <w:sz w:val="24"/>
              </w:rPr>
              <w:t>课后翻译练习（</w:t>
            </w:r>
            <w:r>
              <w:rPr>
                <w:rFonts w:ascii="Times New Roman" w:hAnsi="Times New Roman" w:cs="Times New Roman" w:hint="eastAsia"/>
                <w:b/>
                <w:bCs/>
                <w:sz w:val="24"/>
              </w:rPr>
              <w:t>30%</w:t>
            </w:r>
            <w:r>
              <w:rPr>
                <w:rFonts w:ascii="Times New Roman" w:hAnsi="Times New Roman" w:cs="Times New Roman" w:hint="eastAsia"/>
                <w:b/>
                <w:bCs/>
                <w:sz w:val="24"/>
              </w:rPr>
              <w:t>）</w:t>
            </w:r>
            <w:r>
              <w:rPr>
                <w:rFonts w:ascii="Times New Roman" w:hAnsi="Times New Roman" w:cs="Times New Roman" w:hint="eastAsia"/>
                <w:b/>
                <w:bCs/>
                <w:sz w:val="24"/>
              </w:rPr>
              <w:t>+</w:t>
            </w:r>
            <w:r>
              <w:rPr>
                <w:rFonts w:ascii="Times New Roman" w:hAnsi="Times New Roman" w:cs="Times New Roman" w:hint="eastAsia"/>
                <w:b/>
                <w:bCs/>
                <w:sz w:val="24"/>
              </w:rPr>
              <w:t>课文内容总结（</w:t>
            </w:r>
            <w:r>
              <w:rPr>
                <w:rFonts w:ascii="Times New Roman" w:hAnsi="Times New Roman" w:cs="Times New Roman" w:hint="eastAsia"/>
                <w:b/>
                <w:bCs/>
                <w:sz w:val="24"/>
              </w:rPr>
              <w:t>40%</w:t>
            </w:r>
            <w:r>
              <w:rPr>
                <w:rFonts w:ascii="Times New Roman" w:hAnsi="Times New Roman" w:cs="Times New Roman" w:hint="eastAsia"/>
                <w:b/>
                <w:bCs/>
                <w:sz w:val="24"/>
              </w:rPr>
              <w:t>）</w:t>
            </w:r>
          </w:p>
        </w:tc>
      </w:tr>
      <w:tr w:rsidR="00925768" w14:paraId="3B6017A6" w14:textId="77777777">
        <w:tc>
          <w:tcPr>
            <w:tcW w:w="1704" w:type="dxa"/>
          </w:tcPr>
          <w:p w14:paraId="621C1F11"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平时成绩分项</w:t>
            </w:r>
          </w:p>
        </w:tc>
        <w:tc>
          <w:tcPr>
            <w:tcW w:w="1972" w:type="dxa"/>
            <w:gridSpan w:val="2"/>
          </w:tcPr>
          <w:p w14:paraId="19737538"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单词抄写</w:t>
            </w:r>
          </w:p>
        </w:tc>
        <w:tc>
          <w:tcPr>
            <w:tcW w:w="2235" w:type="dxa"/>
            <w:gridSpan w:val="2"/>
          </w:tcPr>
          <w:p w14:paraId="353C67F1"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课后翻译练习</w:t>
            </w:r>
          </w:p>
        </w:tc>
        <w:tc>
          <w:tcPr>
            <w:tcW w:w="2611" w:type="dxa"/>
            <w:gridSpan w:val="2"/>
          </w:tcPr>
          <w:p w14:paraId="1AF93F3E"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课文内容总结</w:t>
            </w:r>
          </w:p>
        </w:tc>
      </w:tr>
      <w:tr w:rsidR="00925768" w14:paraId="54D6A8D0" w14:textId="77777777">
        <w:tc>
          <w:tcPr>
            <w:tcW w:w="1704" w:type="dxa"/>
          </w:tcPr>
          <w:p w14:paraId="017B9C5D"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得分（按百分制评分）</w:t>
            </w:r>
          </w:p>
        </w:tc>
        <w:tc>
          <w:tcPr>
            <w:tcW w:w="1972" w:type="dxa"/>
            <w:gridSpan w:val="2"/>
          </w:tcPr>
          <w:p w14:paraId="488E3028" w14:textId="77777777" w:rsidR="00925768" w:rsidRDefault="00925768">
            <w:pPr>
              <w:spacing w:line="480" w:lineRule="auto"/>
              <w:jc w:val="left"/>
              <w:rPr>
                <w:rFonts w:asciiTheme="minorEastAsia" w:hAnsiTheme="minorEastAsia" w:cstheme="minorEastAsia" w:hint="eastAsia"/>
                <w:b/>
                <w:bCs/>
                <w:sz w:val="24"/>
              </w:rPr>
            </w:pPr>
          </w:p>
        </w:tc>
        <w:tc>
          <w:tcPr>
            <w:tcW w:w="2235" w:type="dxa"/>
            <w:gridSpan w:val="2"/>
          </w:tcPr>
          <w:p w14:paraId="74F23181" w14:textId="77777777" w:rsidR="00925768" w:rsidRDefault="00925768">
            <w:pPr>
              <w:spacing w:line="480" w:lineRule="auto"/>
              <w:jc w:val="left"/>
              <w:rPr>
                <w:rFonts w:asciiTheme="minorEastAsia" w:hAnsiTheme="minorEastAsia" w:cstheme="minorEastAsia" w:hint="eastAsia"/>
                <w:b/>
                <w:bCs/>
                <w:sz w:val="24"/>
              </w:rPr>
            </w:pPr>
          </w:p>
        </w:tc>
        <w:tc>
          <w:tcPr>
            <w:tcW w:w="2611" w:type="dxa"/>
            <w:gridSpan w:val="2"/>
          </w:tcPr>
          <w:p w14:paraId="252DE443" w14:textId="77777777" w:rsidR="00925768" w:rsidRDefault="00925768">
            <w:pPr>
              <w:spacing w:line="480" w:lineRule="auto"/>
              <w:jc w:val="left"/>
              <w:rPr>
                <w:rFonts w:asciiTheme="minorEastAsia" w:hAnsiTheme="minorEastAsia" w:cstheme="minorEastAsia" w:hint="eastAsia"/>
                <w:b/>
                <w:bCs/>
                <w:sz w:val="24"/>
              </w:rPr>
            </w:pPr>
          </w:p>
        </w:tc>
      </w:tr>
      <w:tr w:rsidR="00925768" w14:paraId="7F5B613E" w14:textId="77777777">
        <w:tc>
          <w:tcPr>
            <w:tcW w:w="1704" w:type="dxa"/>
          </w:tcPr>
          <w:p w14:paraId="215E786D"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平时成绩总分</w:t>
            </w:r>
          </w:p>
        </w:tc>
        <w:tc>
          <w:tcPr>
            <w:tcW w:w="1972" w:type="dxa"/>
            <w:gridSpan w:val="2"/>
          </w:tcPr>
          <w:p w14:paraId="6766B240" w14:textId="77777777" w:rsidR="00925768" w:rsidRDefault="00925768">
            <w:pPr>
              <w:spacing w:line="480" w:lineRule="auto"/>
              <w:jc w:val="left"/>
              <w:rPr>
                <w:rFonts w:asciiTheme="minorEastAsia" w:hAnsiTheme="minorEastAsia" w:cstheme="minorEastAsia" w:hint="eastAsia"/>
                <w:b/>
                <w:bCs/>
                <w:sz w:val="24"/>
              </w:rPr>
            </w:pPr>
          </w:p>
        </w:tc>
        <w:tc>
          <w:tcPr>
            <w:tcW w:w="2235" w:type="dxa"/>
            <w:gridSpan w:val="2"/>
          </w:tcPr>
          <w:p w14:paraId="15E0938C"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任课教师签字</w:t>
            </w:r>
          </w:p>
        </w:tc>
        <w:tc>
          <w:tcPr>
            <w:tcW w:w="2611" w:type="dxa"/>
            <w:gridSpan w:val="2"/>
          </w:tcPr>
          <w:p w14:paraId="00DDA9F7" w14:textId="77777777" w:rsidR="00925768" w:rsidRDefault="00925768">
            <w:pPr>
              <w:spacing w:line="480" w:lineRule="auto"/>
              <w:jc w:val="left"/>
              <w:rPr>
                <w:rFonts w:asciiTheme="minorEastAsia" w:hAnsiTheme="minorEastAsia" w:cstheme="minorEastAsia" w:hint="eastAsia"/>
                <w:b/>
                <w:bCs/>
                <w:sz w:val="24"/>
              </w:rPr>
            </w:pPr>
          </w:p>
        </w:tc>
      </w:tr>
    </w:tbl>
    <w:p w14:paraId="6F976F04"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说明：</w:t>
      </w:r>
    </w:p>
    <w:p w14:paraId="51F54292" w14:textId="50A3213F" w:rsidR="003F39A6" w:rsidRDefault="003F39A6">
      <w:pPr>
        <w:numPr>
          <w:ilvl w:val="0"/>
          <w:numId w:val="1"/>
        </w:numPr>
        <w:spacing w:line="480" w:lineRule="auto"/>
        <w:jc w:val="left"/>
        <w:rPr>
          <w:rFonts w:asciiTheme="minorEastAsia" w:hAnsiTheme="minorEastAsia" w:cstheme="minorEastAsia"/>
          <w:b/>
          <w:bCs/>
          <w:sz w:val="24"/>
        </w:rPr>
      </w:pPr>
      <w:r w:rsidRPr="003F39A6">
        <w:rPr>
          <w:rFonts w:asciiTheme="minorEastAsia" w:hAnsiTheme="minorEastAsia" w:cstheme="minorEastAsia" w:hint="eastAsia"/>
          <w:b/>
          <w:bCs/>
          <w:sz w:val="24"/>
        </w:rPr>
        <w:t>此表由重修学生填写个人信息后，随重修作业一起在规定时间内交至规定地点（见重修通知），办理完毕后由任课老师统一交外语系存档。</w:t>
      </w:r>
    </w:p>
    <w:p w14:paraId="4355DC13" w14:textId="4C757ACF" w:rsidR="00925768"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其他材料依据校教务处本学期重修考试申请的规定及流程办理。</w:t>
      </w:r>
    </w:p>
    <w:p w14:paraId="0C622A7E" w14:textId="77777777" w:rsidR="00925768"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根据学校考试安排，准时到指定地点参加考试。</w:t>
      </w:r>
    </w:p>
    <w:p w14:paraId="522B2BCC" w14:textId="77777777" w:rsidR="00925768"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请重修学生登录人文医学学院外语系网页查看提交材料的具体时间和地点，逾期一律不予办理。</w:t>
      </w:r>
    </w:p>
    <w:p w14:paraId="0AC3969D" w14:textId="77777777" w:rsidR="00925768"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网页链接：https://rwyx.ahmu.edu.cn/8923/list.htm</w:t>
      </w:r>
    </w:p>
    <w:p w14:paraId="396396D7" w14:textId="7B90B7A9" w:rsidR="00925768" w:rsidRDefault="00000000">
      <w:pPr>
        <w:spacing w:line="480" w:lineRule="auto"/>
        <w:jc w:val="left"/>
        <w:rPr>
          <w:rFonts w:asciiTheme="minorEastAsia" w:hAnsiTheme="minorEastAsia" w:cstheme="minorEastAsia" w:hint="eastAsia"/>
          <w:b/>
          <w:bCs/>
          <w:sz w:val="32"/>
          <w:szCs w:val="32"/>
        </w:rPr>
      </w:pPr>
      <w:r>
        <w:rPr>
          <w:rFonts w:asciiTheme="minorEastAsia" w:hAnsiTheme="minorEastAsia" w:cstheme="minorEastAsia" w:hint="eastAsia"/>
          <w:b/>
          <w:bCs/>
          <w:sz w:val="24"/>
        </w:rPr>
        <w:t>5.</w:t>
      </w:r>
      <w:r>
        <w:rPr>
          <w:rFonts w:asciiTheme="minorEastAsia" w:hAnsiTheme="minorEastAsia" w:cstheme="minorEastAsia"/>
          <w:b/>
          <w:bCs/>
          <w:sz w:val="24"/>
        </w:rPr>
        <w:t xml:space="preserve"> </w:t>
      </w:r>
      <w:r>
        <w:rPr>
          <w:rFonts w:asciiTheme="minorEastAsia" w:hAnsiTheme="minorEastAsia" w:cstheme="minorEastAsia" w:hint="eastAsia"/>
          <w:b/>
          <w:bCs/>
          <w:sz w:val="24"/>
        </w:rPr>
        <w:t>不提交“大学英语（</w:t>
      </w:r>
      <w:r w:rsidR="00A2628B">
        <w:rPr>
          <w:rFonts w:asciiTheme="minorEastAsia" w:hAnsiTheme="minorEastAsia" w:cstheme="minorEastAsia" w:hint="eastAsia"/>
          <w:b/>
          <w:bCs/>
          <w:sz w:val="24"/>
        </w:rPr>
        <w:t>一</w:t>
      </w:r>
      <w:r>
        <w:rPr>
          <w:rFonts w:asciiTheme="minorEastAsia" w:hAnsiTheme="minorEastAsia" w:cstheme="minorEastAsia" w:hint="eastAsia"/>
          <w:b/>
          <w:bCs/>
          <w:sz w:val="24"/>
        </w:rPr>
        <w:t>）重修生登记表”和重修作业的同学，无课程平时成绩。</w:t>
      </w:r>
    </w:p>
    <w:p w14:paraId="73557097" w14:textId="77777777" w:rsidR="00925768" w:rsidRDefault="00925768">
      <w:pPr>
        <w:spacing w:line="480" w:lineRule="auto"/>
        <w:jc w:val="left"/>
        <w:rPr>
          <w:rFonts w:asciiTheme="minorEastAsia" w:hAnsiTheme="minorEastAsia" w:cstheme="minorEastAsia" w:hint="eastAsia"/>
          <w:b/>
          <w:bCs/>
          <w:sz w:val="32"/>
          <w:szCs w:val="32"/>
        </w:rPr>
      </w:pPr>
    </w:p>
    <w:sectPr w:rsidR="0092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877DB"/>
    <w:multiLevelType w:val="singleLevel"/>
    <w:tmpl w:val="672877DB"/>
    <w:lvl w:ilvl="0">
      <w:start w:val="1"/>
      <w:numFmt w:val="decimal"/>
      <w:suff w:val="space"/>
      <w:lvlText w:val="%1."/>
      <w:lvlJc w:val="left"/>
    </w:lvl>
  </w:abstractNum>
  <w:num w:numId="1" w16cid:durableId="76214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MzYzcxNmFjOWU0MDU0NjVlZWM4NTczMTA1ZTYwMDYifQ=="/>
  </w:docVars>
  <w:rsids>
    <w:rsidRoot w:val="60414563"/>
    <w:rsid w:val="00043E4E"/>
    <w:rsid w:val="00057573"/>
    <w:rsid w:val="000817F4"/>
    <w:rsid w:val="000C5451"/>
    <w:rsid w:val="000E51AF"/>
    <w:rsid w:val="0011003C"/>
    <w:rsid w:val="001130AD"/>
    <w:rsid w:val="001736E1"/>
    <w:rsid w:val="001D3C24"/>
    <w:rsid w:val="00350AB7"/>
    <w:rsid w:val="003705C5"/>
    <w:rsid w:val="003F39A6"/>
    <w:rsid w:val="003F69C8"/>
    <w:rsid w:val="00581BF2"/>
    <w:rsid w:val="00594F73"/>
    <w:rsid w:val="005F2D07"/>
    <w:rsid w:val="006324AE"/>
    <w:rsid w:val="006E3C10"/>
    <w:rsid w:val="007D1E64"/>
    <w:rsid w:val="007F2B94"/>
    <w:rsid w:val="00925768"/>
    <w:rsid w:val="00A002FF"/>
    <w:rsid w:val="00A2628B"/>
    <w:rsid w:val="00B255FA"/>
    <w:rsid w:val="00C57882"/>
    <w:rsid w:val="00CF4A8B"/>
    <w:rsid w:val="00D138F1"/>
    <w:rsid w:val="00D242C6"/>
    <w:rsid w:val="00DD57AC"/>
    <w:rsid w:val="00F33A19"/>
    <w:rsid w:val="00F63554"/>
    <w:rsid w:val="0392297E"/>
    <w:rsid w:val="047D5A67"/>
    <w:rsid w:val="1002624B"/>
    <w:rsid w:val="133F73D2"/>
    <w:rsid w:val="14B9558C"/>
    <w:rsid w:val="15027287"/>
    <w:rsid w:val="1C870655"/>
    <w:rsid w:val="2F470D9E"/>
    <w:rsid w:val="3B1552CE"/>
    <w:rsid w:val="40C91445"/>
    <w:rsid w:val="42595717"/>
    <w:rsid w:val="51807860"/>
    <w:rsid w:val="5AD079AD"/>
    <w:rsid w:val="5AF126D1"/>
    <w:rsid w:val="5E604B5F"/>
    <w:rsid w:val="60414563"/>
    <w:rsid w:val="6378625A"/>
    <w:rsid w:val="6BCD1603"/>
    <w:rsid w:val="73476BA1"/>
    <w:rsid w:val="7D55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7EAA6"/>
  <w15:docId w15:val="{DAAB9AEF-F899-4EB1-A387-9A8FA027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semiHidden/>
    <w:unhideWhenUsed/>
    <w:qFormat/>
    <w:rPr>
      <w:color w:val="800080"/>
      <w:u w:val="single"/>
    </w:rPr>
  </w:style>
  <w:style w:type="character" w:styleId="a9">
    <w:name w:val="Hyperlink"/>
    <w:basedOn w:val="a0"/>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外语系</dc:creator>
  <cp:lastModifiedBy>斐 方</cp:lastModifiedBy>
  <cp:revision>5</cp:revision>
  <dcterms:created xsi:type="dcterms:W3CDTF">2024-10-10T10:59:00Z</dcterms:created>
  <dcterms:modified xsi:type="dcterms:W3CDTF">2024-10-10T11:20:00Z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0698B9EF51CD4FE9A51D2BA823FE8E64</vt:lpwstr>
  </property>
</Properties>
</file>